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38E" w:rsidRDefault="00D0338E" w:rsidP="009D111E">
      <w:pPr>
        <w:spacing w:after="0"/>
        <w:ind w:right="144"/>
        <w:jc w:val="center"/>
        <w:rPr>
          <w:b/>
        </w:rPr>
      </w:pPr>
      <w:bookmarkStart w:id="0" w:name="_GoBack"/>
      <w:bookmarkEnd w:id="0"/>
    </w:p>
    <w:p w:rsidR="000F678E" w:rsidRPr="009D111E" w:rsidRDefault="00B32218" w:rsidP="009D111E">
      <w:pPr>
        <w:spacing w:after="0"/>
        <w:ind w:right="144"/>
        <w:jc w:val="center"/>
        <w:rPr>
          <w:b/>
        </w:rPr>
      </w:pPr>
      <w:r w:rsidRPr="009D111E">
        <w:rPr>
          <w:b/>
        </w:rPr>
        <w:t>TOWN OF RUTLAND</w:t>
      </w:r>
    </w:p>
    <w:p w:rsidR="00B32218" w:rsidRPr="009D111E" w:rsidRDefault="00B32218" w:rsidP="009D111E">
      <w:pPr>
        <w:spacing w:after="0"/>
        <w:ind w:right="144"/>
        <w:jc w:val="center"/>
        <w:rPr>
          <w:b/>
        </w:rPr>
      </w:pPr>
      <w:r w:rsidRPr="009D111E">
        <w:rPr>
          <w:b/>
        </w:rPr>
        <w:t>PLANNING COMMISSION</w:t>
      </w:r>
    </w:p>
    <w:p w:rsidR="00B32218" w:rsidRPr="009D111E" w:rsidRDefault="00B32218" w:rsidP="009D111E">
      <w:pPr>
        <w:spacing w:after="0"/>
        <w:ind w:right="144"/>
        <w:jc w:val="center"/>
        <w:rPr>
          <w:b/>
        </w:rPr>
      </w:pPr>
      <w:r w:rsidRPr="009D111E">
        <w:rPr>
          <w:b/>
        </w:rPr>
        <w:t>MEETING MINUTES</w:t>
      </w:r>
    </w:p>
    <w:p w:rsidR="00B32218" w:rsidRPr="009D111E" w:rsidRDefault="00B32218" w:rsidP="009D111E">
      <w:pPr>
        <w:spacing w:after="0"/>
        <w:ind w:right="144"/>
        <w:jc w:val="center"/>
        <w:rPr>
          <w:b/>
        </w:rPr>
      </w:pPr>
    </w:p>
    <w:p w:rsidR="00B32218" w:rsidRDefault="00EA2E67" w:rsidP="00B32218">
      <w:pPr>
        <w:spacing w:after="0"/>
        <w:ind w:right="144"/>
      </w:pPr>
      <w:r>
        <w:t>Thursday, February 15, 2018</w:t>
      </w:r>
    </w:p>
    <w:p w:rsidR="00B32218" w:rsidRDefault="00B32218" w:rsidP="00B32218">
      <w:pPr>
        <w:spacing w:after="0"/>
        <w:ind w:right="144"/>
      </w:pPr>
      <w:r>
        <w:t>Rutland Town Municipal Hall</w:t>
      </w:r>
    </w:p>
    <w:p w:rsidR="00B32218" w:rsidRDefault="00B32218" w:rsidP="00B32218">
      <w:pPr>
        <w:spacing w:after="0"/>
        <w:ind w:right="144"/>
      </w:pPr>
      <w:r>
        <w:t xml:space="preserve">Open Meeting 7:00 P.M. </w:t>
      </w:r>
    </w:p>
    <w:p w:rsidR="00D0338E" w:rsidRDefault="00D0338E" w:rsidP="00B32218">
      <w:pPr>
        <w:spacing w:after="0"/>
        <w:ind w:right="144"/>
      </w:pPr>
    </w:p>
    <w:p w:rsidR="00D0338E" w:rsidRDefault="00D0338E" w:rsidP="00B32218">
      <w:pPr>
        <w:spacing w:after="0"/>
        <w:ind w:right="144"/>
      </w:pPr>
      <w:r>
        <w:t>Members Present: Barbar</w:t>
      </w:r>
      <w:r w:rsidR="00E25942">
        <w:t>a-Noyes-Pulling, Fred Nicholson, Jerry Stearns, Dick Lloyd, John Snee, Norman Cohen</w:t>
      </w:r>
      <w:r w:rsidR="00A30EA9">
        <w:t xml:space="preserve">, Andrew </w:t>
      </w:r>
      <w:r w:rsidR="00E25942">
        <w:t>McKane via skype</w:t>
      </w:r>
    </w:p>
    <w:p w:rsidR="00B32218" w:rsidRDefault="00B32218" w:rsidP="00B32218">
      <w:pPr>
        <w:spacing w:after="0"/>
        <w:ind w:right="144"/>
      </w:pPr>
    </w:p>
    <w:p w:rsidR="00B32218" w:rsidRDefault="00B32218" w:rsidP="00B32218">
      <w:pPr>
        <w:spacing w:after="0"/>
        <w:ind w:right="144"/>
      </w:pPr>
    </w:p>
    <w:p w:rsidR="00B32218" w:rsidRDefault="00B32218" w:rsidP="0084518F">
      <w:pPr>
        <w:pStyle w:val="ListParagraph"/>
        <w:numPr>
          <w:ilvl w:val="0"/>
          <w:numId w:val="1"/>
        </w:numPr>
        <w:spacing w:after="0"/>
        <w:ind w:right="144"/>
        <w:jc w:val="both"/>
      </w:pPr>
      <w:r>
        <w:t>Ms. Pulling cal</w:t>
      </w:r>
      <w:r w:rsidR="00E25942">
        <w:t>led the meeting to order at 7:05</w:t>
      </w:r>
      <w:r>
        <w:t xml:space="preserve"> P.M. </w:t>
      </w:r>
      <w:r w:rsidR="00D0338E">
        <w:t xml:space="preserve">with the Pledge of Allegiance. </w:t>
      </w:r>
    </w:p>
    <w:p w:rsidR="00B32218" w:rsidRDefault="00B32218" w:rsidP="00B32218">
      <w:pPr>
        <w:spacing w:after="0"/>
        <w:ind w:right="144"/>
      </w:pPr>
    </w:p>
    <w:p w:rsidR="00D12F32" w:rsidRDefault="00D12F32" w:rsidP="00B32218">
      <w:pPr>
        <w:spacing w:after="0"/>
        <w:ind w:right="144"/>
        <w:rPr>
          <w:u w:val="single"/>
        </w:rPr>
      </w:pPr>
    </w:p>
    <w:p w:rsidR="00B32218" w:rsidRPr="0084518F" w:rsidRDefault="00B32218" w:rsidP="00B32218">
      <w:pPr>
        <w:spacing w:after="0"/>
        <w:ind w:right="144"/>
        <w:rPr>
          <w:u w:val="single"/>
        </w:rPr>
      </w:pPr>
      <w:r w:rsidRPr="0084518F">
        <w:rPr>
          <w:u w:val="single"/>
        </w:rPr>
        <w:t>Approval of Agenda:</w:t>
      </w:r>
    </w:p>
    <w:p w:rsidR="00B32218" w:rsidRDefault="00B32218" w:rsidP="00B32218">
      <w:pPr>
        <w:spacing w:after="0"/>
        <w:ind w:right="144"/>
      </w:pPr>
    </w:p>
    <w:p w:rsidR="00B32218" w:rsidRDefault="00D0338E" w:rsidP="00B32218">
      <w:pPr>
        <w:spacing w:after="0"/>
        <w:ind w:right="144"/>
      </w:pPr>
      <w:r>
        <w:t xml:space="preserve">Mr. Nicholson </w:t>
      </w:r>
      <w:r w:rsidR="00B32218">
        <w:t>moved to accept.  M</w:t>
      </w:r>
      <w:r w:rsidR="00E25942">
        <w:t>r.</w:t>
      </w:r>
      <w:r w:rsidR="004E6E3C">
        <w:t xml:space="preserve"> </w:t>
      </w:r>
      <w:r w:rsidR="00E25942">
        <w:t xml:space="preserve">Lloyd seconded the motion.  </w:t>
      </w:r>
      <w:r w:rsidR="00A30EA9">
        <w:t xml:space="preserve">Mr. Cohen moved </w:t>
      </w:r>
      <w:r w:rsidR="00E25942">
        <w:t xml:space="preserve">to remove the Town of Bennington Energy Plan Lawsuit from the agenda.  Mr. Nicholson </w:t>
      </w:r>
      <w:r w:rsidR="00A30EA9">
        <w:t xml:space="preserve">seconded the motion and </w:t>
      </w:r>
      <w:r w:rsidR="00E25942">
        <w:t xml:space="preserve">asked for a reason.  </w:t>
      </w:r>
      <w:r w:rsidR="00A30EA9">
        <w:t xml:space="preserve">Mr. Cohen stated his feeling is that it is too early to learn anything from these early allegations.   Ms. Pulling stated that in light of the lawsuit the Commission needs to be transparent and non-arbitrary with the Town’s Energy Plan. Motion passed unanimously and the item was removed.    </w:t>
      </w:r>
    </w:p>
    <w:p w:rsidR="00B32218" w:rsidRDefault="00B32218" w:rsidP="00B32218">
      <w:pPr>
        <w:spacing w:after="0"/>
        <w:ind w:right="144"/>
      </w:pPr>
    </w:p>
    <w:p w:rsidR="00B32218" w:rsidRDefault="00B32218" w:rsidP="00B32218">
      <w:pPr>
        <w:spacing w:after="0"/>
        <w:ind w:right="144"/>
      </w:pPr>
    </w:p>
    <w:p w:rsidR="00B32218" w:rsidRPr="0084518F" w:rsidRDefault="00B32218" w:rsidP="00B32218">
      <w:pPr>
        <w:spacing w:after="0"/>
        <w:ind w:right="144"/>
        <w:rPr>
          <w:u w:val="single"/>
        </w:rPr>
      </w:pPr>
      <w:r w:rsidRPr="0084518F">
        <w:rPr>
          <w:u w:val="single"/>
        </w:rPr>
        <w:t>Public Comment:</w:t>
      </w:r>
    </w:p>
    <w:p w:rsidR="00B32218" w:rsidRDefault="00B32218" w:rsidP="00B32218">
      <w:pPr>
        <w:spacing w:after="0"/>
        <w:ind w:right="144"/>
      </w:pPr>
    </w:p>
    <w:p w:rsidR="00B32218" w:rsidRDefault="000970F8" w:rsidP="00B32218">
      <w:pPr>
        <w:spacing w:after="0"/>
        <w:ind w:right="144"/>
      </w:pPr>
      <w:r>
        <w:t xml:space="preserve">Ms. Pulling introduced Administrative Assistant to the Select Board Mr. Bill Sweet who </w:t>
      </w:r>
      <w:r w:rsidR="004E6E3C">
        <w:t>talked</w:t>
      </w:r>
      <w:r>
        <w:t xml:space="preserve"> about his background in the Town.  </w:t>
      </w:r>
      <w:r w:rsidR="00B32218">
        <w:t xml:space="preserve"> </w:t>
      </w:r>
    </w:p>
    <w:p w:rsidR="00B32218" w:rsidRDefault="00B32218" w:rsidP="00B32218">
      <w:pPr>
        <w:spacing w:after="0"/>
        <w:ind w:right="144"/>
      </w:pPr>
    </w:p>
    <w:p w:rsidR="00B32218" w:rsidRDefault="00B32218" w:rsidP="00B32218">
      <w:pPr>
        <w:spacing w:after="0"/>
        <w:ind w:right="144"/>
      </w:pPr>
    </w:p>
    <w:p w:rsidR="00B32218" w:rsidRPr="0084518F" w:rsidRDefault="00B32218" w:rsidP="00B32218">
      <w:pPr>
        <w:spacing w:after="0"/>
        <w:ind w:right="144"/>
        <w:rPr>
          <w:u w:val="single"/>
        </w:rPr>
      </w:pPr>
      <w:r w:rsidRPr="0084518F">
        <w:rPr>
          <w:u w:val="single"/>
        </w:rPr>
        <w:t>New Business:</w:t>
      </w:r>
    </w:p>
    <w:p w:rsidR="00B32218" w:rsidRPr="0084518F" w:rsidRDefault="00B32218" w:rsidP="00B32218">
      <w:pPr>
        <w:spacing w:after="0"/>
        <w:ind w:right="144"/>
        <w:rPr>
          <w:u w:val="single"/>
        </w:rPr>
      </w:pPr>
    </w:p>
    <w:p w:rsidR="00EE06BE" w:rsidRDefault="004E6E3C" w:rsidP="00B32218">
      <w:pPr>
        <w:spacing w:after="0"/>
        <w:ind w:right="144"/>
      </w:pPr>
      <w:r>
        <w:t xml:space="preserve">See above </w:t>
      </w:r>
    </w:p>
    <w:p w:rsidR="004E6E3C" w:rsidRDefault="004E6E3C" w:rsidP="00B32218">
      <w:pPr>
        <w:spacing w:after="0"/>
        <w:ind w:right="144"/>
        <w:rPr>
          <w:u w:val="single"/>
        </w:rPr>
      </w:pPr>
    </w:p>
    <w:p w:rsidR="004E6E3C" w:rsidRDefault="004E6E3C" w:rsidP="00B32218">
      <w:pPr>
        <w:spacing w:after="0"/>
        <w:ind w:right="144"/>
        <w:rPr>
          <w:u w:val="single"/>
        </w:rPr>
      </w:pPr>
    </w:p>
    <w:p w:rsidR="00A53F4A" w:rsidRDefault="00A53F4A" w:rsidP="00B32218">
      <w:pPr>
        <w:spacing w:after="0"/>
        <w:ind w:right="144"/>
        <w:rPr>
          <w:u w:val="single"/>
        </w:rPr>
      </w:pPr>
    </w:p>
    <w:p w:rsidR="00A53F4A" w:rsidRDefault="00A53F4A" w:rsidP="00B32218">
      <w:pPr>
        <w:spacing w:after="0"/>
        <w:ind w:right="144"/>
        <w:rPr>
          <w:u w:val="single"/>
        </w:rPr>
      </w:pPr>
    </w:p>
    <w:p w:rsidR="00A53F4A" w:rsidRDefault="00A53F4A" w:rsidP="00B32218">
      <w:pPr>
        <w:spacing w:after="0"/>
        <w:ind w:right="144"/>
        <w:rPr>
          <w:u w:val="single"/>
        </w:rPr>
      </w:pPr>
    </w:p>
    <w:p w:rsidR="00A53F4A" w:rsidRDefault="00A53F4A" w:rsidP="00B32218">
      <w:pPr>
        <w:spacing w:after="0"/>
        <w:ind w:right="144"/>
        <w:rPr>
          <w:u w:val="single"/>
        </w:rPr>
      </w:pPr>
    </w:p>
    <w:p w:rsidR="00A53F4A" w:rsidRDefault="00A53F4A" w:rsidP="00B32218">
      <w:pPr>
        <w:spacing w:after="0"/>
        <w:ind w:right="144"/>
        <w:rPr>
          <w:u w:val="single"/>
        </w:rPr>
      </w:pPr>
    </w:p>
    <w:p w:rsidR="00A53F4A" w:rsidRDefault="00A53F4A" w:rsidP="00B32218">
      <w:pPr>
        <w:spacing w:after="0"/>
        <w:ind w:right="144"/>
        <w:rPr>
          <w:u w:val="single"/>
        </w:rPr>
      </w:pPr>
    </w:p>
    <w:p w:rsidR="007A527E" w:rsidRDefault="000970F8" w:rsidP="00B32218">
      <w:pPr>
        <w:spacing w:after="0"/>
        <w:ind w:right="144"/>
        <w:rPr>
          <w:u w:val="single"/>
        </w:rPr>
      </w:pPr>
      <w:r>
        <w:rPr>
          <w:u w:val="single"/>
        </w:rPr>
        <w:t>Old Business:</w:t>
      </w:r>
    </w:p>
    <w:p w:rsidR="000970F8" w:rsidRDefault="000970F8" w:rsidP="00B32218">
      <w:pPr>
        <w:spacing w:after="0"/>
        <w:ind w:right="144"/>
        <w:rPr>
          <w:u w:val="single"/>
        </w:rPr>
      </w:pPr>
    </w:p>
    <w:p w:rsidR="000970F8" w:rsidRDefault="000970F8" w:rsidP="00B32218">
      <w:pPr>
        <w:spacing w:after="0"/>
        <w:ind w:right="144"/>
        <w:rPr>
          <w:u w:val="single"/>
        </w:rPr>
      </w:pPr>
      <w:r>
        <w:rPr>
          <w:u w:val="single"/>
        </w:rPr>
        <w:t>Draft Energy Plan:</w:t>
      </w:r>
    </w:p>
    <w:p w:rsidR="000970F8" w:rsidRDefault="000970F8" w:rsidP="00B32218">
      <w:pPr>
        <w:spacing w:after="0"/>
        <w:ind w:right="144"/>
        <w:rPr>
          <w:u w:val="single"/>
        </w:rPr>
      </w:pPr>
    </w:p>
    <w:p w:rsidR="00E94BEE" w:rsidRDefault="00DC58C8" w:rsidP="00B32218">
      <w:pPr>
        <w:spacing w:after="0"/>
        <w:ind w:right="144"/>
      </w:pPr>
      <w:r>
        <w:t xml:space="preserve">The Commission reviewed </w:t>
      </w:r>
      <w:r w:rsidR="000970F8" w:rsidRPr="000970F8">
        <w:t>an email from Mr. Dan Potter</w:t>
      </w:r>
      <w:r w:rsidR="000C36E9">
        <w:t xml:space="preserve"> of </w:t>
      </w:r>
      <w:r>
        <w:t xml:space="preserve">The state of Vermont regarding his comments of the Draft Energy Plan.  </w:t>
      </w:r>
      <w:r w:rsidR="00CE7914">
        <w:t xml:space="preserve">Mr. Potter stated in his email that his review isn’t complete. </w:t>
      </w:r>
    </w:p>
    <w:p w:rsidR="000970F8" w:rsidRDefault="00CE7914" w:rsidP="00B32218">
      <w:pPr>
        <w:spacing w:after="0"/>
        <w:ind w:right="144"/>
      </w:pPr>
      <w:r>
        <w:t xml:space="preserve"> </w:t>
      </w:r>
      <w:r w:rsidR="00E94BEE">
        <w:t xml:space="preserve">Mr. Nicholson suggested not mapping Preferred Sites but create a list of conditions that would constitute a Preferred Site which would prevent re-opening the Town Plan every time a landowner wants to develop an energy project on their property.  Ms. Pulling stated the Commission should decide how to keep the process open-ended.  </w:t>
      </w:r>
    </w:p>
    <w:p w:rsidR="00E94BEE" w:rsidRDefault="00E94BEE" w:rsidP="00B32218">
      <w:pPr>
        <w:spacing w:after="0"/>
        <w:ind w:right="144"/>
      </w:pPr>
    </w:p>
    <w:p w:rsidR="00206DB5" w:rsidRDefault="00E94BEE" w:rsidP="00B32218">
      <w:pPr>
        <w:spacing w:after="0"/>
        <w:ind w:right="144"/>
      </w:pPr>
      <w:r>
        <w:t xml:space="preserve">The Commission looked at five parcels in Current Use </w:t>
      </w:r>
      <w:r w:rsidR="000A0FA2">
        <w:t xml:space="preserve">on the Thomas and Denardo farms </w:t>
      </w:r>
      <w:r>
        <w:t xml:space="preserve">and </w:t>
      </w:r>
      <w:r w:rsidR="00332509">
        <w:t xml:space="preserve">discussed </w:t>
      </w:r>
      <w:r>
        <w:t xml:space="preserve">if there should be exceptions on </w:t>
      </w:r>
      <w:r w:rsidR="00332509">
        <w:t xml:space="preserve">taking them </w:t>
      </w:r>
      <w:r w:rsidR="0075383C">
        <w:t>out of Current Use and changing them to Preferred Sites</w:t>
      </w:r>
      <w:r w:rsidR="00206DB5">
        <w:t xml:space="preserve"> for renewable energy.  </w:t>
      </w:r>
      <w:r>
        <w:t xml:space="preserve">Mr. Nicholson stated the Commission has no </w:t>
      </w:r>
      <w:r w:rsidR="00332509">
        <w:t>control whether or not a parcel is in Current Use and any landowner can petition to take their land out of Current Use</w:t>
      </w:r>
      <w:r w:rsidR="000E04E0">
        <w:t>.  The Commission consi</w:t>
      </w:r>
      <w:r w:rsidR="0075383C">
        <w:t xml:space="preserve">dered soil quality, visibility and potential.  Mr. Stearns asked if there is language of Preferred Sites the Commission can tap into.  </w:t>
      </w:r>
    </w:p>
    <w:p w:rsidR="00206DB5" w:rsidRDefault="00206DB5" w:rsidP="00B32218">
      <w:pPr>
        <w:spacing w:after="0"/>
        <w:ind w:right="144"/>
      </w:pPr>
    </w:p>
    <w:p w:rsidR="00E94BEE" w:rsidRDefault="00206DB5" w:rsidP="00B32218">
      <w:pPr>
        <w:spacing w:after="0"/>
        <w:ind w:right="144"/>
      </w:pPr>
      <w:r>
        <w:t xml:space="preserve">Ms. Pulling stated that there may be a parcel(s) that are in the Town Plan’s Viewsheds and does the Commission want to make an exception.  The Commission considered taking Current Use out of the Renewable Energy Plan.  Mr. Nicholson said Current Use is not a constraint.  </w:t>
      </w:r>
    </w:p>
    <w:p w:rsidR="00206DB5" w:rsidRDefault="00206DB5" w:rsidP="00B32218">
      <w:pPr>
        <w:spacing w:after="0"/>
        <w:ind w:right="144"/>
      </w:pPr>
    </w:p>
    <w:p w:rsidR="00206DB5" w:rsidRDefault="00206DB5" w:rsidP="00B32218">
      <w:pPr>
        <w:spacing w:after="0"/>
        <w:ind w:right="144"/>
      </w:pPr>
      <w:r>
        <w:t>Mr. Stearns asked about a Viewshed Analysis.  Ms. Pulling stated an additional option would be for a class at Middlebury College to perform an analysis for the Town.  Mr. Cohen questioned the substantial deference weight it would have with the Public Service Department</w:t>
      </w:r>
      <w:r w:rsidR="003234E3">
        <w:t xml:space="preserve"> (PSD</w:t>
      </w:r>
      <w:r w:rsidR="0036726A">
        <w:t>)</w:t>
      </w:r>
      <w:r>
        <w:t xml:space="preserve">.  </w:t>
      </w:r>
    </w:p>
    <w:p w:rsidR="0036726A" w:rsidRDefault="0036726A" w:rsidP="00B32218">
      <w:pPr>
        <w:spacing w:after="0"/>
        <w:ind w:right="144"/>
      </w:pPr>
    </w:p>
    <w:p w:rsidR="0036726A" w:rsidRDefault="0036726A" w:rsidP="00B32218">
      <w:pPr>
        <w:spacing w:after="0"/>
        <w:ind w:right="144"/>
      </w:pPr>
      <w:r>
        <w:t>Mr. Nicholson moved to strike Current Use as a constraint.  Mr. Stearns seconded the motion.  Mr. Cohen moved to table the motion until the Commission hears from the PSB.  Mr. Nicholson informed Mr. Cohen the motion has been made a</w:t>
      </w:r>
      <w:r w:rsidR="0052415A">
        <w:t>nd</w:t>
      </w:r>
      <w:r>
        <w:t xml:space="preserve"> seconded</w:t>
      </w:r>
      <w:r w:rsidR="00D76F8E">
        <w:t xml:space="preserve"> and he can’t make another motion.  </w:t>
      </w:r>
      <w:r>
        <w:t xml:space="preserve">After discussion </w:t>
      </w:r>
      <w:r w:rsidR="00E57E8C">
        <w:t xml:space="preserve">motion passed 4-2: Ms. Pulling, Mr. Nicholson, Mr. Snee and Mr. Lloyd voting in the positive and </w:t>
      </w:r>
      <w:r w:rsidR="00BB058A">
        <w:t xml:space="preserve">Mr. Steans and Mr. Cohen voting in the negative.  </w:t>
      </w:r>
    </w:p>
    <w:p w:rsidR="00D76F8E" w:rsidRDefault="00D76F8E" w:rsidP="00B32218">
      <w:pPr>
        <w:spacing w:after="0"/>
        <w:ind w:right="144"/>
      </w:pPr>
    </w:p>
    <w:p w:rsidR="000240BF" w:rsidRDefault="000240BF" w:rsidP="00B32218">
      <w:pPr>
        <w:spacing w:after="0"/>
        <w:ind w:right="144"/>
      </w:pPr>
    </w:p>
    <w:p w:rsidR="000240BF" w:rsidRDefault="00C5516C" w:rsidP="00B32218">
      <w:pPr>
        <w:spacing w:after="0"/>
        <w:ind w:right="144"/>
      </w:pPr>
      <w:r w:rsidRPr="00C5516C">
        <w:rPr>
          <w:u w:val="single"/>
        </w:rPr>
        <w:t>Thomas Preferred Sites</w:t>
      </w:r>
      <w:r>
        <w:t xml:space="preserve">: </w:t>
      </w:r>
    </w:p>
    <w:p w:rsidR="00C5516C" w:rsidRDefault="00C5516C" w:rsidP="00B32218">
      <w:pPr>
        <w:spacing w:after="0"/>
        <w:ind w:right="144"/>
      </w:pPr>
    </w:p>
    <w:p w:rsidR="00D76F8E" w:rsidRDefault="00D76F8E" w:rsidP="00B32218">
      <w:pPr>
        <w:spacing w:after="0"/>
        <w:ind w:right="144"/>
      </w:pPr>
      <w:r>
        <w:t xml:space="preserve">Ms. Pulling explained to the Commission the </w:t>
      </w:r>
      <w:r w:rsidR="000240BF">
        <w:t>two options for solar developers</w:t>
      </w:r>
      <w:r>
        <w:t xml:space="preserve">: The Commission can put </w:t>
      </w:r>
      <w:r w:rsidR="00F5534C">
        <w:t xml:space="preserve">a preferred area in the Town Plan or an individual may obtain a letter from the Town and the Rutland Regional Planning Commission designating an area as a preferred site for State Net Metering.  </w:t>
      </w:r>
      <w:r w:rsidR="000240BF">
        <w:t xml:space="preserve">Mr. Nicholson moved to offer the Thomas’ a Preferred Site designation on sites one, two and three in the form of a letter.  </w:t>
      </w:r>
      <w:r w:rsidR="008F1D17">
        <w:t xml:space="preserve">Mr. Stearns seconded the motion.  Mr. Cohen moved to amend the motion to apply only to the Thomas’ property sites of one and three.  There was no second to the motion.  </w:t>
      </w:r>
      <w:proofErr w:type="gramStart"/>
      <w:r w:rsidR="008F1D17">
        <w:t xml:space="preserve">After </w:t>
      </w:r>
      <w:r w:rsidR="008F1D17">
        <w:lastRenderedPageBreak/>
        <w:t>discussion motion passed 5-1: Ms. Pulling,</w:t>
      </w:r>
      <w:r w:rsidR="00B84B18">
        <w:t xml:space="preserve"> Mr. Nicholson, Mr. Stearns, Mr. Lloyd, </w:t>
      </w:r>
      <w:r w:rsidR="008F1D17">
        <w:t xml:space="preserve">Mr. </w:t>
      </w:r>
      <w:proofErr w:type="spellStart"/>
      <w:r w:rsidR="008F1D17">
        <w:t>Snee</w:t>
      </w:r>
      <w:proofErr w:type="spellEnd"/>
      <w:r w:rsidR="00B84B18">
        <w:t xml:space="preserve"> </w:t>
      </w:r>
      <w:r w:rsidR="008F1D17">
        <w:t>voting in the positive and Mr. Cohen voting in the negative.</w:t>
      </w:r>
      <w:proofErr w:type="gramEnd"/>
      <w:r w:rsidR="008F1D17">
        <w:t xml:space="preserve">  </w:t>
      </w:r>
    </w:p>
    <w:p w:rsidR="00F5534C" w:rsidRDefault="00F5534C" w:rsidP="00B32218">
      <w:pPr>
        <w:spacing w:after="0"/>
        <w:ind w:right="144"/>
      </w:pPr>
    </w:p>
    <w:p w:rsidR="00A93728" w:rsidRDefault="00A93728" w:rsidP="00B32218">
      <w:pPr>
        <w:spacing w:after="0"/>
        <w:ind w:right="144"/>
      </w:pPr>
      <w:proofErr w:type="spellStart"/>
      <w:r w:rsidRPr="00A93728">
        <w:rPr>
          <w:u w:val="single"/>
        </w:rPr>
        <w:t>Denardo</w:t>
      </w:r>
      <w:proofErr w:type="spellEnd"/>
      <w:r w:rsidRPr="00A93728">
        <w:rPr>
          <w:u w:val="single"/>
        </w:rPr>
        <w:t xml:space="preserve"> Preferred Sites</w:t>
      </w:r>
      <w:r>
        <w:t>:</w:t>
      </w:r>
    </w:p>
    <w:p w:rsidR="00A93728" w:rsidRDefault="00A93728" w:rsidP="00B32218">
      <w:pPr>
        <w:spacing w:after="0"/>
        <w:ind w:right="144"/>
      </w:pPr>
    </w:p>
    <w:p w:rsidR="00A93728" w:rsidRDefault="00A93728" w:rsidP="00B32218">
      <w:pPr>
        <w:spacing w:after="0"/>
        <w:ind w:right="144"/>
      </w:pPr>
      <w:r>
        <w:t xml:space="preserve">Mr. Nicholson will ask Mr. Denardo which site(s) he would prefer and bring the information to the Commission.  </w:t>
      </w:r>
    </w:p>
    <w:p w:rsidR="00B84B18" w:rsidRDefault="00B84B18" w:rsidP="00B32218">
      <w:pPr>
        <w:spacing w:after="0"/>
        <w:ind w:right="144"/>
      </w:pPr>
    </w:p>
    <w:p w:rsidR="00B84B18" w:rsidRDefault="00B84B18" w:rsidP="00B32218">
      <w:pPr>
        <w:spacing w:after="0"/>
        <w:ind w:right="144"/>
      </w:pPr>
    </w:p>
    <w:p w:rsidR="00294792" w:rsidRDefault="00553782" w:rsidP="00B32218">
      <w:pPr>
        <w:spacing w:after="0"/>
        <w:ind w:right="144"/>
        <w:rPr>
          <w:u w:val="single"/>
        </w:rPr>
      </w:pPr>
      <w:r w:rsidRPr="00553782">
        <w:rPr>
          <w:u w:val="single"/>
        </w:rPr>
        <w:t>US Business Route 4</w:t>
      </w:r>
      <w:r w:rsidR="00A93728">
        <w:rPr>
          <w:u w:val="single"/>
        </w:rPr>
        <w:t xml:space="preserve"> Study</w:t>
      </w:r>
      <w:r w:rsidRPr="00553782">
        <w:rPr>
          <w:u w:val="single"/>
        </w:rPr>
        <w:t>:</w:t>
      </w:r>
    </w:p>
    <w:p w:rsidR="00553782" w:rsidRDefault="00553782" w:rsidP="00B32218">
      <w:pPr>
        <w:spacing w:after="0"/>
        <w:ind w:right="144"/>
        <w:rPr>
          <w:u w:val="single"/>
        </w:rPr>
      </w:pPr>
    </w:p>
    <w:p w:rsidR="00B32218" w:rsidRDefault="007A6E8E" w:rsidP="00B32218">
      <w:pPr>
        <w:spacing w:after="0"/>
        <w:ind w:right="144"/>
      </w:pPr>
      <w:r>
        <w:t xml:space="preserve">Ms. Pulling asked </w:t>
      </w:r>
      <w:r w:rsidR="00B84B18">
        <w:t xml:space="preserve">Mr. </w:t>
      </w:r>
      <w:r>
        <w:t xml:space="preserve">Sweet if the Town can set up a </w:t>
      </w:r>
      <w:r w:rsidR="003D7510">
        <w:t xml:space="preserve">File Transfer Protocol Site (Dropbox) for the Commission to review the Bike/Pedestrian Path Studies that are too large to be emailed.  Ms. Pulling cited the Smart Growth Study that divides the recommendations into three categories-economic development, transportation and land use. Ms. Pulling asked the Commission if it would be more manageable to look at every recommendation separately.  After discussion it was decided the Commission would review each Study and discuss the approach at the next meeting.   </w:t>
      </w:r>
    </w:p>
    <w:p w:rsidR="003D7510" w:rsidRDefault="003D7510" w:rsidP="00B32218">
      <w:pPr>
        <w:spacing w:after="0"/>
        <w:ind w:right="144"/>
      </w:pPr>
    </w:p>
    <w:p w:rsidR="008E1A9D" w:rsidRDefault="008E1A9D" w:rsidP="00B32218">
      <w:pPr>
        <w:spacing w:after="0"/>
        <w:ind w:right="144"/>
        <w:rPr>
          <w:u w:val="single"/>
        </w:rPr>
      </w:pPr>
    </w:p>
    <w:p w:rsidR="008E1A9D" w:rsidRDefault="008E1A9D" w:rsidP="00B32218">
      <w:pPr>
        <w:spacing w:after="0"/>
        <w:ind w:right="144"/>
        <w:rPr>
          <w:u w:val="single"/>
        </w:rPr>
      </w:pPr>
      <w:r>
        <w:rPr>
          <w:u w:val="single"/>
        </w:rPr>
        <w:t>Announcements/News:</w:t>
      </w:r>
    </w:p>
    <w:p w:rsidR="008E1A9D" w:rsidRDefault="008E1A9D" w:rsidP="00B32218">
      <w:pPr>
        <w:spacing w:after="0"/>
        <w:ind w:right="144"/>
        <w:rPr>
          <w:u w:val="single"/>
        </w:rPr>
      </w:pPr>
    </w:p>
    <w:p w:rsidR="008E1A9D" w:rsidRDefault="008E1A9D" w:rsidP="00B32218">
      <w:pPr>
        <w:spacing w:after="0"/>
        <w:ind w:right="144"/>
      </w:pPr>
      <w:r w:rsidRPr="008E1A9D">
        <w:t>Ms. Pulli</w:t>
      </w:r>
      <w:r>
        <w:t>ng stated at the last Select Board meeting she talked about the Benningt</w:t>
      </w:r>
      <w:r w:rsidR="00B84B18">
        <w:t xml:space="preserve">on Law Suit mentioned above as well as </w:t>
      </w:r>
      <w:r>
        <w:t xml:space="preserve">getting quarterly financial reports from the Town Treasurer.  </w:t>
      </w:r>
    </w:p>
    <w:p w:rsidR="008E1A9D" w:rsidRDefault="008E1A9D" w:rsidP="00B32218">
      <w:pPr>
        <w:spacing w:after="0"/>
        <w:ind w:right="144"/>
      </w:pPr>
    </w:p>
    <w:p w:rsidR="008E1A9D" w:rsidRPr="008E1A9D" w:rsidRDefault="008E1A9D" w:rsidP="00B32218">
      <w:pPr>
        <w:spacing w:after="0"/>
        <w:ind w:right="144"/>
      </w:pPr>
      <w:r>
        <w:t>Mr. Nicholson reported on the Vermont Climate Action Committees Meeting Workshop he attended in Montpelier</w:t>
      </w:r>
      <w:r w:rsidR="00920523">
        <w:t>, VT on</w:t>
      </w:r>
      <w:r>
        <w:t xml:space="preserve"> February 15, 2018. </w:t>
      </w:r>
    </w:p>
    <w:p w:rsidR="008E1A9D" w:rsidRDefault="008E1A9D" w:rsidP="00B32218">
      <w:pPr>
        <w:spacing w:after="0"/>
        <w:ind w:right="144"/>
        <w:rPr>
          <w:u w:val="single"/>
        </w:rPr>
      </w:pPr>
    </w:p>
    <w:p w:rsidR="008E1A9D" w:rsidRDefault="008E1A9D" w:rsidP="00B32218">
      <w:pPr>
        <w:spacing w:after="0"/>
        <w:ind w:right="144"/>
        <w:rPr>
          <w:u w:val="single"/>
        </w:rPr>
      </w:pPr>
    </w:p>
    <w:p w:rsidR="00080EBB" w:rsidRDefault="00080EBB" w:rsidP="00920523">
      <w:pPr>
        <w:spacing w:after="0"/>
        <w:ind w:right="144"/>
        <w:rPr>
          <w:u w:val="single"/>
        </w:rPr>
      </w:pPr>
      <w:r w:rsidRPr="00080EBB">
        <w:rPr>
          <w:u w:val="single"/>
        </w:rPr>
        <w:t>Approval of Min</w:t>
      </w:r>
      <w:r w:rsidR="00920523">
        <w:rPr>
          <w:u w:val="single"/>
        </w:rPr>
        <w:t>utes, January 25, 2018:</w:t>
      </w:r>
    </w:p>
    <w:p w:rsidR="00920523" w:rsidRDefault="00920523" w:rsidP="00920523">
      <w:pPr>
        <w:spacing w:after="0"/>
        <w:ind w:right="144"/>
        <w:rPr>
          <w:u w:val="single"/>
        </w:rPr>
      </w:pPr>
    </w:p>
    <w:p w:rsidR="00920523" w:rsidRDefault="00920523" w:rsidP="00920523">
      <w:pPr>
        <w:spacing w:after="0"/>
        <w:ind w:right="144"/>
      </w:pPr>
      <w:r w:rsidRPr="00920523">
        <w:t xml:space="preserve">The Commission decided to </w:t>
      </w:r>
      <w:r>
        <w:t xml:space="preserve">postpone approving the minutes until the next meeting.  </w:t>
      </w:r>
    </w:p>
    <w:p w:rsidR="00920523" w:rsidRDefault="00920523" w:rsidP="00920523">
      <w:pPr>
        <w:spacing w:after="0"/>
        <w:ind w:right="144"/>
      </w:pPr>
    </w:p>
    <w:p w:rsidR="00920523" w:rsidRDefault="00920523" w:rsidP="00920523">
      <w:pPr>
        <w:spacing w:after="0"/>
        <w:ind w:right="144"/>
      </w:pPr>
    </w:p>
    <w:p w:rsidR="00920523" w:rsidRPr="00920523" w:rsidRDefault="00920523" w:rsidP="00920523">
      <w:pPr>
        <w:spacing w:after="0"/>
        <w:ind w:right="144"/>
      </w:pPr>
      <w:r>
        <w:t xml:space="preserve">Mr. Stearns moved to adjourn.  Mr. Cohen Seconded the motion.  Motion passed unanimously.  Meeting adjourned at 8:37 P.M. </w:t>
      </w:r>
    </w:p>
    <w:p w:rsidR="00080EBB" w:rsidRDefault="00080EBB" w:rsidP="00B32218">
      <w:pPr>
        <w:spacing w:after="0"/>
        <w:ind w:right="144"/>
      </w:pPr>
    </w:p>
    <w:p w:rsidR="00080EBB" w:rsidRDefault="00080EBB" w:rsidP="00B32218">
      <w:pPr>
        <w:spacing w:after="0"/>
        <w:ind w:right="144"/>
      </w:pPr>
    </w:p>
    <w:p w:rsidR="00B32218" w:rsidRDefault="00B32218" w:rsidP="00B32218">
      <w:pPr>
        <w:spacing w:after="0"/>
        <w:ind w:right="144"/>
      </w:pPr>
    </w:p>
    <w:sectPr w:rsidR="00B3221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670" w:rsidRDefault="002C2670" w:rsidP="00B07AB5">
      <w:pPr>
        <w:spacing w:after="0" w:line="240" w:lineRule="auto"/>
      </w:pPr>
      <w:r>
        <w:separator/>
      </w:r>
    </w:p>
  </w:endnote>
  <w:endnote w:type="continuationSeparator" w:id="0">
    <w:p w:rsidR="002C2670" w:rsidRDefault="002C2670" w:rsidP="00B0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F4A" w:rsidRDefault="00A53F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106729"/>
      <w:docPartObj>
        <w:docPartGallery w:val="Page Numbers (Bottom of Page)"/>
        <w:docPartUnique/>
      </w:docPartObj>
    </w:sdtPr>
    <w:sdtEndPr>
      <w:rPr>
        <w:noProof/>
      </w:rPr>
    </w:sdtEndPr>
    <w:sdtContent>
      <w:p w:rsidR="00A53F4A" w:rsidRDefault="00A53F4A">
        <w:pPr>
          <w:pStyle w:val="Footer"/>
          <w:jc w:val="center"/>
        </w:pPr>
        <w:r>
          <w:fldChar w:fldCharType="begin"/>
        </w:r>
        <w:r>
          <w:instrText xml:space="preserve"> PAGE   \* MERGEFORMAT </w:instrText>
        </w:r>
        <w:r>
          <w:fldChar w:fldCharType="separate"/>
        </w:r>
        <w:r w:rsidR="00D93673">
          <w:rPr>
            <w:noProof/>
          </w:rPr>
          <w:t>3</w:t>
        </w:r>
        <w:r>
          <w:rPr>
            <w:noProof/>
          </w:rPr>
          <w:fldChar w:fldCharType="end"/>
        </w:r>
      </w:p>
    </w:sdtContent>
  </w:sdt>
  <w:p w:rsidR="0084518F" w:rsidRDefault="008451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F4A" w:rsidRDefault="00A53F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670" w:rsidRDefault="002C2670" w:rsidP="00B07AB5">
      <w:pPr>
        <w:spacing w:after="0" w:line="240" w:lineRule="auto"/>
      </w:pPr>
      <w:r>
        <w:separator/>
      </w:r>
    </w:p>
  </w:footnote>
  <w:footnote w:type="continuationSeparator" w:id="0">
    <w:p w:rsidR="002C2670" w:rsidRDefault="002C2670" w:rsidP="00B07A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F4A" w:rsidRDefault="00A53F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F4A" w:rsidRDefault="00A53F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F4A" w:rsidRDefault="00A53F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043C2"/>
    <w:multiLevelType w:val="hybridMultilevel"/>
    <w:tmpl w:val="9CB4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18"/>
    <w:rsid w:val="000240BF"/>
    <w:rsid w:val="00033AEF"/>
    <w:rsid w:val="00080EBB"/>
    <w:rsid w:val="000970F8"/>
    <w:rsid w:val="000A0FA2"/>
    <w:rsid w:val="000C36E9"/>
    <w:rsid w:val="000E04E0"/>
    <w:rsid w:val="000F678E"/>
    <w:rsid w:val="001B7C58"/>
    <w:rsid w:val="001D2BB1"/>
    <w:rsid w:val="001F7BF9"/>
    <w:rsid w:val="00206DB5"/>
    <w:rsid w:val="00285187"/>
    <w:rsid w:val="00294792"/>
    <w:rsid w:val="002C2670"/>
    <w:rsid w:val="003234E3"/>
    <w:rsid w:val="00332509"/>
    <w:rsid w:val="0036726A"/>
    <w:rsid w:val="003D7510"/>
    <w:rsid w:val="00420FC3"/>
    <w:rsid w:val="0044211B"/>
    <w:rsid w:val="00471787"/>
    <w:rsid w:val="004C20EB"/>
    <w:rsid w:val="004E6E3C"/>
    <w:rsid w:val="0052415A"/>
    <w:rsid w:val="00535AB4"/>
    <w:rsid w:val="00553782"/>
    <w:rsid w:val="00614C88"/>
    <w:rsid w:val="006C328B"/>
    <w:rsid w:val="006C5C7E"/>
    <w:rsid w:val="0075383C"/>
    <w:rsid w:val="007A527E"/>
    <w:rsid w:val="007A6E8E"/>
    <w:rsid w:val="007E3EFE"/>
    <w:rsid w:val="00807D19"/>
    <w:rsid w:val="00812464"/>
    <w:rsid w:val="00820351"/>
    <w:rsid w:val="0084518F"/>
    <w:rsid w:val="0087630F"/>
    <w:rsid w:val="0089497B"/>
    <w:rsid w:val="008E1A9D"/>
    <w:rsid w:val="008F1D17"/>
    <w:rsid w:val="009077C3"/>
    <w:rsid w:val="00914ACC"/>
    <w:rsid w:val="00914F7D"/>
    <w:rsid w:val="00920523"/>
    <w:rsid w:val="00976286"/>
    <w:rsid w:val="009D111E"/>
    <w:rsid w:val="00A30EA9"/>
    <w:rsid w:val="00A534A0"/>
    <w:rsid w:val="00A53F4A"/>
    <w:rsid w:val="00A93728"/>
    <w:rsid w:val="00AD39BF"/>
    <w:rsid w:val="00B021C4"/>
    <w:rsid w:val="00B04D61"/>
    <w:rsid w:val="00B07AB5"/>
    <w:rsid w:val="00B32218"/>
    <w:rsid w:val="00B55595"/>
    <w:rsid w:val="00B84B18"/>
    <w:rsid w:val="00BB058A"/>
    <w:rsid w:val="00C5516C"/>
    <w:rsid w:val="00CE7914"/>
    <w:rsid w:val="00D0338E"/>
    <w:rsid w:val="00D12F32"/>
    <w:rsid w:val="00D76F8E"/>
    <w:rsid w:val="00D93673"/>
    <w:rsid w:val="00DB64F9"/>
    <w:rsid w:val="00DC58C8"/>
    <w:rsid w:val="00DF1721"/>
    <w:rsid w:val="00E01BBA"/>
    <w:rsid w:val="00E24F5C"/>
    <w:rsid w:val="00E25942"/>
    <w:rsid w:val="00E57E8C"/>
    <w:rsid w:val="00E94BEE"/>
    <w:rsid w:val="00EA2E67"/>
    <w:rsid w:val="00EE06BE"/>
    <w:rsid w:val="00EE4127"/>
    <w:rsid w:val="00EE6F11"/>
    <w:rsid w:val="00F5534C"/>
    <w:rsid w:val="00F60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A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AB5"/>
  </w:style>
  <w:style w:type="paragraph" w:styleId="Footer">
    <w:name w:val="footer"/>
    <w:basedOn w:val="Normal"/>
    <w:link w:val="FooterChar"/>
    <w:uiPriority w:val="99"/>
    <w:unhideWhenUsed/>
    <w:rsid w:val="00B07A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AB5"/>
  </w:style>
  <w:style w:type="paragraph" w:styleId="ListParagraph">
    <w:name w:val="List Paragraph"/>
    <w:basedOn w:val="Normal"/>
    <w:uiPriority w:val="34"/>
    <w:qFormat/>
    <w:rsid w:val="0084518F"/>
    <w:pPr>
      <w:ind w:left="720"/>
      <w:contextualSpacing/>
    </w:pPr>
  </w:style>
  <w:style w:type="paragraph" w:styleId="BalloonText">
    <w:name w:val="Balloon Text"/>
    <w:basedOn w:val="Normal"/>
    <w:link w:val="BalloonTextChar"/>
    <w:uiPriority w:val="99"/>
    <w:semiHidden/>
    <w:unhideWhenUsed/>
    <w:rsid w:val="00D936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6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A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AB5"/>
  </w:style>
  <w:style w:type="paragraph" w:styleId="Footer">
    <w:name w:val="footer"/>
    <w:basedOn w:val="Normal"/>
    <w:link w:val="FooterChar"/>
    <w:uiPriority w:val="99"/>
    <w:unhideWhenUsed/>
    <w:rsid w:val="00B07A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AB5"/>
  </w:style>
  <w:style w:type="paragraph" w:styleId="ListParagraph">
    <w:name w:val="List Paragraph"/>
    <w:basedOn w:val="Normal"/>
    <w:uiPriority w:val="34"/>
    <w:qFormat/>
    <w:rsid w:val="0084518F"/>
    <w:pPr>
      <w:ind w:left="720"/>
      <w:contextualSpacing/>
    </w:pPr>
  </w:style>
  <w:style w:type="paragraph" w:styleId="BalloonText">
    <w:name w:val="Balloon Text"/>
    <w:basedOn w:val="Normal"/>
    <w:link w:val="BalloonTextChar"/>
    <w:uiPriority w:val="99"/>
    <w:semiHidden/>
    <w:unhideWhenUsed/>
    <w:rsid w:val="00D936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6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751</TotalTime>
  <Pages>1</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Carbine</dc:creator>
  <cp:lastModifiedBy>Patty Carbine</cp:lastModifiedBy>
  <cp:revision>25</cp:revision>
  <cp:lastPrinted>2018-03-12T12:06:00Z</cp:lastPrinted>
  <dcterms:created xsi:type="dcterms:W3CDTF">2017-12-04T19:20:00Z</dcterms:created>
  <dcterms:modified xsi:type="dcterms:W3CDTF">2018-03-12T12:06:00Z</dcterms:modified>
</cp:coreProperties>
</file>